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9" w:rsidRPr="005B3398" w:rsidRDefault="00F61AB9" w:rsidP="00F61AB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61AB9" w:rsidRPr="005B3398" w:rsidRDefault="00F61AB9" w:rsidP="00F61AB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«МУХОРШИБИРСКИЙ РАЙОН»</w:t>
      </w:r>
    </w:p>
    <w:p w:rsidR="00F61AB9" w:rsidRPr="005B3398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ПОСТАНОВЛЕНИЕ</w:t>
      </w:r>
    </w:p>
    <w:p w:rsidR="00F61AB9" w:rsidRPr="005B3398" w:rsidRDefault="00F61AB9" w:rsidP="00F61AB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61AB9" w:rsidRPr="007771A5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1AB9" w:rsidRPr="007771A5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7771A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14</w:t>
      </w:r>
      <w:r w:rsidRPr="007771A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ноября </w:t>
      </w:r>
      <w:r w:rsidRPr="007771A5">
        <w:rPr>
          <w:rFonts w:ascii="Times New Roman" w:hAnsi="Times New Roman"/>
          <w:b/>
          <w:sz w:val="24"/>
          <w:szCs w:val="24"/>
        </w:rPr>
        <w:t xml:space="preserve">2016 г.                                  № </w:t>
      </w:r>
      <w:r>
        <w:rPr>
          <w:rFonts w:ascii="Times New Roman" w:hAnsi="Times New Roman"/>
          <w:b/>
          <w:sz w:val="24"/>
          <w:szCs w:val="24"/>
        </w:rPr>
        <w:t>309</w:t>
      </w:r>
    </w:p>
    <w:p w:rsidR="00F61AB9" w:rsidRPr="007771A5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7771A5">
        <w:rPr>
          <w:rFonts w:ascii="Times New Roman" w:hAnsi="Times New Roman"/>
          <w:b/>
          <w:sz w:val="24"/>
          <w:szCs w:val="24"/>
        </w:rPr>
        <w:t xml:space="preserve">с. Мухоршибирь                                                                                  </w:t>
      </w:r>
    </w:p>
    <w:p w:rsidR="00F61AB9" w:rsidRPr="007771A5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NoSpacing"/>
        <w:rPr>
          <w:rFonts w:ascii="Times New Roman" w:hAnsi="Times New Roman"/>
          <w:sz w:val="24"/>
          <w:szCs w:val="24"/>
        </w:rPr>
      </w:pPr>
    </w:p>
    <w:p w:rsidR="00F61AB9" w:rsidRPr="005B3398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5B3398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  <w:r w:rsidRPr="005B3398">
        <w:rPr>
          <w:rFonts w:ascii="Times New Roman" w:hAnsi="Times New Roman"/>
          <w:b/>
          <w:sz w:val="24"/>
          <w:szCs w:val="24"/>
        </w:rPr>
        <w:t xml:space="preserve">  </w:t>
      </w:r>
    </w:p>
    <w:p w:rsidR="00F61AB9" w:rsidRPr="005B3398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программу  «Семья и дети</w:t>
      </w:r>
    </w:p>
    <w:p w:rsidR="00F61AB9" w:rsidRPr="005B3398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5B3398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Pr="005B3398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61AB9" w:rsidRPr="005B3398" w:rsidRDefault="00F61AB9" w:rsidP="00F61AB9">
      <w:pPr>
        <w:pStyle w:val="NoSpacing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на 2015 - 2020 годы»</w:t>
      </w:r>
    </w:p>
    <w:p w:rsidR="00F61AB9" w:rsidRPr="005B3398" w:rsidRDefault="00F61AB9" w:rsidP="00F61AB9">
      <w:pPr>
        <w:pStyle w:val="NoSpacing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AB9" w:rsidRPr="005B3398" w:rsidRDefault="00F61AB9" w:rsidP="00F61A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8"/>
          <w:szCs w:val="28"/>
        </w:rPr>
        <w:t xml:space="preserve">            </w:t>
      </w:r>
      <w:r w:rsidRPr="005B3398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район» от 01.04.2012 года № 269 « 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район», постановляю:</w:t>
      </w:r>
    </w:p>
    <w:p w:rsidR="00F61AB9" w:rsidRPr="005B3398" w:rsidRDefault="00F61AB9" w:rsidP="00F61A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1AB9" w:rsidRPr="005B3398" w:rsidRDefault="00F61AB9" w:rsidP="00F61AB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4"/>
          <w:szCs w:val="24"/>
        </w:rPr>
        <w:t xml:space="preserve">Внести в муниципальную  программу «Семья и дети 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района на 2015 -2020 годы», утвержденную постановлением администрации муниципального образования «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район» от 27.10.2014 года № 695, следующие изменения:</w:t>
      </w:r>
    </w:p>
    <w:p w:rsidR="00F61AB9" w:rsidRPr="005B3398" w:rsidRDefault="00F61AB9" w:rsidP="00F61AB9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4"/>
          <w:szCs w:val="24"/>
        </w:rPr>
        <w:t xml:space="preserve"> В паспорте Программы раздел «Объем бюджетных ассигнований программы», изложить в следующей редакции:</w:t>
      </w:r>
    </w:p>
    <w:p w:rsidR="00F61AB9" w:rsidRPr="005B3398" w:rsidRDefault="00F61AB9" w:rsidP="00F61A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7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1372"/>
        <w:gridCol w:w="1210"/>
        <w:gridCol w:w="991"/>
        <w:gridCol w:w="1134"/>
        <w:gridCol w:w="993"/>
        <w:gridCol w:w="992"/>
      </w:tblGrid>
      <w:tr w:rsidR="00F61AB9" w:rsidRPr="005B3398" w:rsidTr="00F61AB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61AB9" w:rsidRPr="005B3398" w:rsidTr="00F61AB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ar387#Par387" w:history="1">
              <w:r w:rsidRPr="005B3398">
                <w:rPr>
                  <w:rStyle w:val="a3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387#Par387" w:history="1">
              <w:r w:rsidRPr="005B3398">
                <w:rPr>
                  <w:rStyle w:val="a3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F61AB9" w:rsidRPr="005B3398" w:rsidTr="00F61AB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F61AB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F61AB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F61AB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F61AB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F61AB9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B9" w:rsidRPr="005B3398" w:rsidRDefault="00F61AB9" w:rsidP="00F61AB9">
      <w:pPr>
        <w:pStyle w:val="NoSpacing"/>
        <w:rPr>
          <w:rFonts w:ascii="Times New Roman" w:hAnsi="Times New Roman"/>
          <w:sz w:val="24"/>
          <w:szCs w:val="24"/>
        </w:rPr>
      </w:pPr>
    </w:p>
    <w:p w:rsidR="00F61AB9" w:rsidRPr="005B3398" w:rsidRDefault="00F61AB9" w:rsidP="00F61AB9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4"/>
          <w:szCs w:val="24"/>
        </w:rPr>
        <w:t xml:space="preserve"> Раздел 6  Программы </w:t>
      </w:r>
      <w:r>
        <w:rPr>
          <w:rFonts w:ascii="Times New Roman" w:hAnsi="Times New Roman"/>
          <w:sz w:val="24"/>
          <w:szCs w:val="24"/>
        </w:rPr>
        <w:t>«</w:t>
      </w:r>
      <w:r w:rsidRPr="005B3398">
        <w:rPr>
          <w:rFonts w:ascii="Times New Roman" w:hAnsi="Times New Roman"/>
          <w:sz w:val="24"/>
          <w:szCs w:val="24"/>
        </w:rPr>
        <w:t>План программных мероприятий</w:t>
      </w:r>
      <w:r>
        <w:rPr>
          <w:rFonts w:ascii="Times New Roman" w:hAnsi="Times New Roman"/>
          <w:sz w:val="24"/>
          <w:szCs w:val="24"/>
        </w:rPr>
        <w:t>»,</w:t>
      </w:r>
      <w:r w:rsidRPr="005B3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B3398">
        <w:rPr>
          <w:rFonts w:ascii="Times New Roman" w:hAnsi="Times New Roman"/>
          <w:sz w:val="24"/>
          <w:szCs w:val="24"/>
        </w:rPr>
        <w:t xml:space="preserve">Ресурсное обеспечение Программы за счет средств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5B3398">
        <w:rPr>
          <w:rFonts w:ascii="Times New Roman" w:hAnsi="Times New Roman"/>
          <w:sz w:val="24"/>
          <w:szCs w:val="24"/>
        </w:rPr>
        <w:t>МО «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район», за счет всех источников</w:t>
      </w:r>
      <w:r>
        <w:rPr>
          <w:rFonts w:ascii="Times New Roman" w:hAnsi="Times New Roman"/>
          <w:sz w:val="24"/>
          <w:szCs w:val="24"/>
        </w:rPr>
        <w:t xml:space="preserve"> и направлений финансирования</w:t>
      </w:r>
      <w:r w:rsidRPr="005B3398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F61AB9" w:rsidRPr="005B3398" w:rsidRDefault="00F61AB9" w:rsidP="00F61AB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B33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339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район» А.В.</w:t>
      </w:r>
      <w:r w:rsidR="00730EDD">
        <w:rPr>
          <w:rFonts w:ascii="Times New Roman" w:hAnsi="Times New Roman"/>
          <w:sz w:val="24"/>
          <w:szCs w:val="24"/>
        </w:rPr>
        <w:t xml:space="preserve"> </w:t>
      </w:r>
      <w:r w:rsidRPr="005B3398">
        <w:rPr>
          <w:rFonts w:ascii="Times New Roman" w:hAnsi="Times New Roman"/>
          <w:sz w:val="24"/>
          <w:szCs w:val="24"/>
        </w:rPr>
        <w:t>Рычкова.</w:t>
      </w:r>
    </w:p>
    <w:p w:rsidR="00F61AB9" w:rsidRPr="005B3398" w:rsidRDefault="00F61AB9" w:rsidP="00F61A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1AB9" w:rsidRPr="005B3398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398">
        <w:rPr>
          <w:rFonts w:ascii="Times New Roman" w:hAnsi="Times New Roman"/>
          <w:b/>
          <w:sz w:val="24"/>
          <w:szCs w:val="24"/>
        </w:rPr>
        <w:tab/>
        <w:t>Глава муниципального образования</w:t>
      </w:r>
    </w:p>
    <w:p w:rsidR="00F61AB9" w:rsidRPr="005B3398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ab/>
        <w:t>«</w:t>
      </w:r>
      <w:proofErr w:type="spellStart"/>
      <w:r w:rsidRPr="005B3398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b/>
          <w:sz w:val="24"/>
          <w:szCs w:val="24"/>
        </w:rPr>
        <w:t xml:space="preserve"> район»                                </w:t>
      </w:r>
      <w:r w:rsidRPr="005B3398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5B3398">
        <w:rPr>
          <w:rFonts w:ascii="Times New Roman" w:hAnsi="Times New Roman"/>
          <w:b/>
          <w:sz w:val="24"/>
          <w:szCs w:val="24"/>
        </w:rPr>
        <w:tab/>
        <w:t xml:space="preserve">       В.Н. Молчанов</w:t>
      </w:r>
    </w:p>
    <w:p w:rsidR="00F61AB9" w:rsidRPr="005B3398" w:rsidRDefault="00F61AB9" w:rsidP="00F61A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NoSpacing"/>
        <w:rPr>
          <w:rFonts w:ascii="Times New Roman" w:hAnsi="Times New Roman"/>
          <w:sz w:val="24"/>
          <w:szCs w:val="24"/>
        </w:rPr>
      </w:pPr>
    </w:p>
    <w:p w:rsidR="00F61AB9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  <w:sectPr w:rsidR="00F61AB9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F61AB9" w:rsidRDefault="00F61AB9" w:rsidP="00F61AB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>
        <w:rPr>
          <w:rFonts w:ascii="Times New Roman" w:hAnsi="Times New Roman" w:cs="Times New Roman"/>
          <w:bCs/>
          <w:sz w:val="22"/>
          <w:szCs w:val="22"/>
        </w:rPr>
        <w:t>14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ноября  </w:t>
      </w:r>
      <w:r w:rsidRPr="00185234">
        <w:rPr>
          <w:rFonts w:ascii="Times New Roman" w:hAnsi="Times New Roman" w:cs="Times New Roman"/>
          <w:bCs/>
          <w:sz w:val="22"/>
          <w:szCs w:val="22"/>
        </w:rPr>
        <w:t>2016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>
        <w:rPr>
          <w:rFonts w:ascii="Times New Roman" w:hAnsi="Times New Roman" w:cs="Times New Roman"/>
          <w:bCs/>
          <w:sz w:val="22"/>
          <w:szCs w:val="22"/>
        </w:rPr>
        <w:t>309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tbl>
      <w:tblPr>
        <w:tblW w:w="15840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5"/>
        <w:gridCol w:w="2105"/>
        <w:gridCol w:w="1210"/>
        <w:gridCol w:w="940"/>
        <w:gridCol w:w="770"/>
        <w:gridCol w:w="851"/>
        <w:gridCol w:w="1179"/>
        <w:gridCol w:w="1540"/>
        <w:gridCol w:w="850"/>
        <w:gridCol w:w="851"/>
        <w:gridCol w:w="850"/>
        <w:gridCol w:w="851"/>
        <w:gridCol w:w="850"/>
        <w:gridCol w:w="851"/>
        <w:gridCol w:w="1717"/>
      </w:tblGrid>
      <w:tr w:rsidR="00F61AB9" w:rsidTr="00077A1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ведомственной  программы, основного мероприятия, мероприятий ведомственной программы, мероприятий, реализуемых в рамках основного мероприятия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социально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экономический эффект </w:t>
            </w:r>
            <w:hyperlink r:id="rId7" w:anchor="Par760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(соисполнители)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показатели, тыс. руб.</w:t>
            </w:r>
          </w:p>
        </w:tc>
      </w:tr>
      <w:tr w:rsidR="00F61AB9" w:rsidTr="00077A1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 по программе)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 по программе)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 по программе)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(план по программе)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(гр. 8 + гр. 10 + </w:t>
            </w:r>
            <w:proofErr w:type="gramEnd"/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11 + гр. 12 +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гр. 13 + гр. 14 +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гр. 15)</w:t>
            </w:r>
          </w:p>
        </w:tc>
      </w:tr>
      <w:tr w:rsidR="00F61AB9" w:rsidTr="00077A1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утверждено в бюджете района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hyperlink r:id="rId8" w:anchor="Par760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АУ РБ «Семья»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Прием информации о нарушении прав и законных интересов ребенка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органа опеки и попечительства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Оценка безопасности и риска жестокого обращения с ребенком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АУ РБ «Семья», опека и </w:t>
            </w:r>
            <w:r>
              <w:rPr>
                <w:rFonts w:ascii="Times New Roman" w:hAnsi="Times New Roman" w:cs="Times New Roman"/>
              </w:rPr>
              <w:lastRenderedPageBreak/>
              <w:t>попечительство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Координация работы со случаем нарушения прав ребенка в кровной семье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междисциплинарного консилиума для оценки и мониторинга плана реабилитации семьи и ребенка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Консилиума – представители основных структур/ учреждений, участвующих в оказании услуг семьям группы риска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Консультативная помощь кураторам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- </w:t>
            </w:r>
            <w:proofErr w:type="spellStart"/>
            <w:r>
              <w:rPr>
                <w:rFonts w:ascii="Times New Roman" w:hAnsi="Times New Roman" w:cs="Times New Roman"/>
              </w:rPr>
              <w:t>супервайзер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на базе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№ 1, </w:t>
            </w:r>
            <w:proofErr w:type="spellStart"/>
            <w:r>
              <w:rPr>
                <w:rFonts w:ascii="Times New Roman" w:hAnsi="Times New Roman" w:cs="Times New Roman"/>
              </w:rPr>
              <w:t>Новозаганской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Саган-Нурской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Хонхолойской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 социальных гостиных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технологии: «Реабилитационный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досуг»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Фотостудия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Дворовый футбол,  баскетбол;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хореография;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рисование с использованием метода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терапии;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№2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lastRenderedPageBreak/>
              <w:t>№2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образова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тельное учреждение 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 детского творчества»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услуги «Домашний помощник» в сельских поселениях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Кураторы; 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главы сельских поселений, общественные организации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услуги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Куратор,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№3 индикатор № 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замещающих семей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№3 индикатор № 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материальной помощи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семьям, оказавшимся в трудной жизненной ситуации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Задача № 4 индикатор   </w:t>
            </w:r>
            <w:r>
              <w:rPr>
                <w:rFonts w:ascii="Times New Roman" w:hAnsi="Times New Roman" w:cs="Times New Roman"/>
              </w:rPr>
              <w:lastRenderedPageBreak/>
              <w:t>№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 РБ «Семья»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4 индикатор №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РБ «Семья»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семьи»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«День защиты детей»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матери»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инвалида»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Новогодние мероприятия</w:t>
            </w:r>
          </w:p>
          <w:p w:rsidR="00F61AB9" w:rsidRDefault="00F61AB9" w:rsidP="00077A14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проведение семинаров, конференции приемных семей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4 индикатор №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РБ «Семья»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AB9" w:rsidTr="00077A14"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источники (указываются виды источников):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760"/>
      <w:bookmarkEnd w:id="0"/>
      <w:r>
        <w:rPr>
          <w:rFonts w:ascii="Times New Roman" w:hAnsi="Times New Roman" w:cs="Times New Roman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61"/>
      <w:bookmarkEnd w:id="1"/>
      <w:r>
        <w:rPr>
          <w:rFonts w:ascii="Times New Roman" w:hAnsi="Times New Roman" w:cs="Times New Roman"/>
        </w:rPr>
        <w:t>&lt;**&gt; Графа вносится после утверждения бюджета  МО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 xml:space="preserve">в соответствии с </w:t>
      </w:r>
      <w:hyperlink r:id="rId9" w:anchor="Par187#Par187" w:history="1">
        <w:r>
          <w:rPr>
            <w:rStyle w:val="a3"/>
          </w:rPr>
          <w:t>пунктом 16</w:t>
        </w:r>
      </w:hyperlink>
      <w:r>
        <w:rPr>
          <w:rFonts w:ascii="Times New Roman" w:hAnsi="Times New Roman" w:cs="Times New Roman"/>
        </w:rPr>
        <w:t xml:space="preserve"> Порядка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 xml:space="preserve">«СЕМЬЯ И ДЕТИ МУХОРШИБИРСКОГО РАЙОНА НА 2015-2020 ГОДЫ»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СРЕДСТВ БЮДЖЕТА  МО «МУХОРШИБИРСКИЙ РАЙОН»</w:t>
      </w: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310"/>
        <w:gridCol w:w="2190"/>
        <w:gridCol w:w="1620"/>
        <w:gridCol w:w="794"/>
        <w:gridCol w:w="825"/>
        <w:gridCol w:w="721"/>
        <w:gridCol w:w="495"/>
        <w:gridCol w:w="1125"/>
        <w:gridCol w:w="1304"/>
        <w:gridCol w:w="825"/>
        <w:gridCol w:w="825"/>
        <w:gridCol w:w="825"/>
        <w:gridCol w:w="825"/>
        <w:gridCol w:w="826"/>
      </w:tblGrid>
      <w:tr w:rsidR="00F61AB9" w:rsidTr="00077A14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F61AB9" w:rsidTr="00077A14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</w:rPr>
                <w:t>2015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F61AB9" w:rsidTr="00077A14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бюджете района</w:t>
            </w:r>
            <w:hyperlink r:id="rId10" w:anchor="Par822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AB9" w:rsidTr="00077A1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«Семья и дети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2014-2020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РБ «Семья»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органа опеки и попечительства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безопасности и риска жестокого </w:t>
            </w:r>
            <w:r>
              <w:rPr>
                <w:rFonts w:ascii="Times New Roman" w:hAnsi="Times New Roman" w:cs="Times New Roman"/>
              </w:rPr>
              <w:lastRenderedPageBreak/>
              <w:t>обращения с ребенком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Специалисты АУ РБ «Семья», </w:t>
            </w:r>
            <w:r>
              <w:rPr>
                <w:rFonts w:ascii="Times New Roman" w:hAnsi="Times New Roman" w:cs="Times New Roman"/>
              </w:rPr>
              <w:lastRenderedPageBreak/>
              <w:t>опека и попечительство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на базе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№ 1, </w:t>
            </w:r>
            <w:proofErr w:type="spellStart"/>
            <w:r>
              <w:rPr>
                <w:rFonts w:ascii="Times New Roman" w:hAnsi="Times New Roman" w:cs="Times New Roman"/>
              </w:rPr>
              <w:t>Новозаганской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Саган-Нурской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Хонхолойской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 социальных гостиных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по технологии: «Реабилитационный досуг»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Фотостудия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Дворовый футбол,  баскетбол;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хореография;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рисование с использованием метода </w:t>
            </w:r>
            <w:proofErr w:type="spellStart"/>
            <w:r>
              <w:rPr>
                <w:rFonts w:ascii="Times New Roman" w:hAnsi="Times New Roman" w:cs="Times New Roman"/>
              </w:rPr>
              <w:t>ар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терапии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 детского творчества»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услуги «Домашний помощник» в сельские поселениях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Кураторы;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СиД</w:t>
            </w:r>
            <w:proofErr w:type="spellEnd"/>
            <w:r>
              <w:rPr>
                <w:rFonts w:ascii="Times New Roman" w:hAnsi="Times New Roman" w:cs="Times New Roman"/>
              </w:rPr>
              <w:t>, главы сельских поселений, общественные 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услуги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Куратор,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замещающих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сопровождения </w:t>
            </w:r>
            <w:r>
              <w:rPr>
                <w:rFonts w:ascii="Times New Roman" w:hAnsi="Times New Roman" w:cs="Times New Roman"/>
              </w:rPr>
              <w:lastRenderedPageBreak/>
              <w:t>замещающих 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РБ «Семья»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РБ «Семья»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F61AB9" w:rsidTr="00077A1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семьи»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«День защиты детей»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матери»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инвалида»</w:t>
            </w:r>
          </w:p>
          <w:p w:rsidR="00F61AB9" w:rsidRDefault="00F61AB9" w:rsidP="00077A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Новогодние мероприятия</w:t>
            </w:r>
          </w:p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семинаров, конференции приемных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РБ «Семья»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61AB9" w:rsidRDefault="00F61AB9" w:rsidP="00077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</w:t>
      </w:r>
    </w:p>
    <w:p w:rsidR="00F61AB9" w:rsidRDefault="00F61AB9" w:rsidP="00F61AB9">
      <w:pPr>
        <w:pStyle w:val="ConsPlusNormal"/>
        <w:ind w:firstLine="540"/>
        <w:jc w:val="both"/>
      </w:pPr>
      <w:bookmarkStart w:id="2" w:name="Par822"/>
      <w:bookmarkEnd w:id="2"/>
      <w:r>
        <w:rPr>
          <w:rFonts w:ascii="Times New Roman" w:hAnsi="Times New Roman" w:cs="Times New Roman"/>
        </w:rPr>
        <w:t>&lt;*&gt; Графа вносится после утверждения бюджета МО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>
        <w:t xml:space="preserve">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 xml:space="preserve">«СЕМЬЯ И ДЕТИ МУХОРШИБИРСКОГО РАЙОНА НА 2015-2020 ГОДЫ»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ВСЕХ ИСТОЧНИКОВ И НАПРАВЛЕНИЙ ФИНАНСИРОВАНИЯ</w:t>
      </w: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</w:rPr>
      </w:pP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381"/>
        <w:gridCol w:w="1928"/>
        <w:gridCol w:w="1191"/>
        <w:gridCol w:w="1149"/>
        <w:gridCol w:w="1020"/>
        <w:gridCol w:w="825"/>
        <w:gridCol w:w="825"/>
        <w:gridCol w:w="825"/>
        <w:gridCol w:w="825"/>
        <w:gridCol w:w="801"/>
        <w:gridCol w:w="24"/>
      </w:tblGrid>
      <w:tr w:rsidR="00F61AB9" w:rsidTr="00077A14">
        <w:trPr>
          <w:gridAfter w:val="1"/>
          <w:wAfter w:w="24" w:type="dxa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F61AB9" w:rsidTr="00077A14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</w:rPr>
                <w:t>2015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</w:rPr>
                <w:t>2016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1AB9" w:rsidTr="00077A14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F61AB9" w:rsidRDefault="00F61AB9" w:rsidP="00077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бюджете района </w:t>
            </w:r>
            <w:hyperlink r:id="rId11" w:anchor="Par930#Par930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AB9" w:rsidTr="00077A14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«Семья и дети </w:t>
            </w:r>
            <w:proofErr w:type="spellStart"/>
            <w:r>
              <w:rPr>
                <w:rFonts w:ascii="Times New Roman" w:hAnsi="Times New Roman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2015 -2020 годы»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</w:tr>
      <w:tr w:rsidR="00F61AB9" w:rsidTr="00077A14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1AB9" w:rsidTr="00077A14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39,0</w:t>
            </w:r>
          </w:p>
        </w:tc>
      </w:tr>
      <w:tr w:rsidR="00F61AB9" w:rsidTr="00077A14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F61AB9" w:rsidTr="00077A14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AB9" w:rsidTr="00077A14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B9" w:rsidRDefault="00F61AB9" w:rsidP="0007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Default="00F61AB9" w:rsidP="00077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1AB9" w:rsidRDefault="00F61AB9" w:rsidP="00F61AB9">
      <w:pPr>
        <w:pStyle w:val="ConsPlusNormal"/>
        <w:jc w:val="both"/>
      </w:pPr>
    </w:p>
    <w:p w:rsidR="00F61AB9" w:rsidRDefault="00F61AB9" w:rsidP="00F61AB9">
      <w:pPr>
        <w:pStyle w:val="ConsPlusNormal"/>
        <w:ind w:firstLine="540"/>
        <w:jc w:val="both"/>
      </w:pPr>
      <w:r>
        <w:t>--------------------------------</w:t>
      </w:r>
    </w:p>
    <w:p w:rsidR="00F61AB9" w:rsidRDefault="00F61AB9" w:rsidP="00F61AB9">
      <w:pPr>
        <w:pStyle w:val="ConsPlusNormal"/>
        <w:jc w:val="both"/>
      </w:pPr>
      <w:bookmarkStart w:id="3" w:name="Par930"/>
      <w:bookmarkEnd w:id="3"/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Графа вносится после утверждения бюджета МО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F61AB9" w:rsidRDefault="00F61AB9" w:rsidP="00F61AB9">
      <w:pPr>
        <w:pStyle w:val="ConsPlusNormal"/>
        <w:jc w:val="both"/>
      </w:pPr>
    </w:p>
    <w:p w:rsidR="00535FB2" w:rsidRDefault="00535FB2"/>
    <w:sectPr w:rsidR="00535FB2" w:rsidSect="00F61A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B9"/>
    <w:rsid w:val="00535FB2"/>
    <w:rsid w:val="00730EDD"/>
    <w:rsid w:val="00F6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8470;269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8470;26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269.docx" TargetMode="External"/><Relationship Id="rId11" Type="http://schemas.openxmlformats.org/officeDocument/2006/relationships/hyperlink" Target="file:///F:\269.docx" TargetMode="External"/><Relationship Id="rId5" Type="http://schemas.openxmlformats.org/officeDocument/2006/relationships/hyperlink" Target="file:///F:\269.docx" TargetMode="External"/><Relationship Id="rId10" Type="http://schemas.openxmlformats.org/officeDocument/2006/relationships/hyperlink" Target="file:///F:\&#1055;&#1086;&#1089;&#1090;&#1072;&#1085;&#1086;&#1074;&#1083;&#1077;&#1085;&#1080;&#1077;%20&#8470;26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2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1802</Words>
  <Characters>10275</Characters>
  <Application>Microsoft Office Word</Application>
  <DocSecurity>0</DocSecurity>
  <Lines>85</Lines>
  <Paragraphs>24</Paragraphs>
  <ScaleCrop>false</ScaleCrop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2016-11-21T07:44:00Z</cp:lastPrinted>
  <dcterms:created xsi:type="dcterms:W3CDTF">2016-11-21T07:04:00Z</dcterms:created>
  <dcterms:modified xsi:type="dcterms:W3CDTF">2016-11-21T07:45:00Z</dcterms:modified>
</cp:coreProperties>
</file>